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174C4" w14:textId="6B25FB07" w:rsidR="00CD49AE" w:rsidRDefault="00CD49AE" w:rsidP="00CD49AE">
      <w:pPr>
        <w:jc w:val="center"/>
        <w:rPr>
          <w:rFonts w:ascii="Baguet Script" w:hAnsi="Baguet Script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656AD27" wp14:editId="6FD22017">
            <wp:simplePos x="0" y="0"/>
            <wp:positionH relativeFrom="margin">
              <wp:align>center</wp:align>
            </wp:positionH>
            <wp:positionV relativeFrom="paragraph">
              <wp:posOffset>-486410</wp:posOffset>
            </wp:positionV>
            <wp:extent cx="2343150" cy="1458595"/>
            <wp:effectExtent l="0" t="0" r="0" b="8255"/>
            <wp:wrapNone/>
            <wp:docPr id="2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458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Hlk97976773"/>
      <w:bookmarkEnd w:id="0"/>
    </w:p>
    <w:p w14:paraId="435964D6" w14:textId="77777777" w:rsidR="00CD49AE" w:rsidRDefault="00CD49AE" w:rsidP="00CD49AE">
      <w:pPr>
        <w:jc w:val="center"/>
        <w:rPr>
          <w:rFonts w:ascii="Baguet Script" w:hAnsi="Baguet Script"/>
          <w:sz w:val="36"/>
          <w:szCs w:val="36"/>
        </w:rPr>
      </w:pPr>
    </w:p>
    <w:p w14:paraId="577E3338" w14:textId="77777777" w:rsidR="00CD49AE" w:rsidRDefault="00CD49AE" w:rsidP="00CD49AE">
      <w:pPr>
        <w:jc w:val="center"/>
        <w:rPr>
          <w:rFonts w:ascii="Baguet Script" w:hAnsi="Baguet Script"/>
          <w:sz w:val="36"/>
          <w:szCs w:val="36"/>
        </w:rPr>
      </w:pPr>
    </w:p>
    <w:p w14:paraId="1F7FBE24" w14:textId="17CAAD79" w:rsidR="00CD49AE" w:rsidRDefault="00CD49AE" w:rsidP="00CD49AE">
      <w:pPr>
        <w:spacing w:after="240"/>
        <w:jc w:val="center"/>
        <w:rPr>
          <w:rFonts w:ascii="Congenial" w:hAnsi="Congenial"/>
          <w:sz w:val="48"/>
          <w:szCs w:val="48"/>
        </w:rPr>
      </w:pPr>
      <w:r>
        <w:rPr>
          <w:rFonts w:ascii="Congenial" w:hAnsi="Congenial"/>
          <w:sz w:val="48"/>
          <w:szCs w:val="48"/>
        </w:rPr>
        <w:t>Rex Begonia</w:t>
      </w:r>
    </w:p>
    <w:p w14:paraId="02AE39E8" w14:textId="58584345" w:rsidR="00CD49AE" w:rsidRDefault="00CD49AE" w:rsidP="00CD49AE">
      <w:pPr>
        <w:spacing w:after="240"/>
        <w:jc w:val="center"/>
        <w:rPr>
          <w:rFonts w:ascii="Congenial" w:hAnsi="Congenial"/>
          <w:sz w:val="36"/>
          <w:szCs w:val="36"/>
        </w:rPr>
      </w:pPr>
      <w:r>
        <w:rPr>
          <w:rFonts w:ascii="Congenial" w:hAnsi="Congenial"/>
          <w:sz w:val="36"/>
          <w:szCs w:val="36"/>
        </w:rPr>
        <w:t xml:space="preserve">Rex Begonias come in a wide </w:t>
      </w:r>
      <w:r w:rsidR="00A64F71">
        <w:rPr>
          <w:rFonts w:ascii="Congenial" w:hAnsi="Congenial"/>
          <w:sz w:val="36"/>
          <w:szCs w:val="36"/>
        </w:rPr>
        <w:t>array of colors and leaf shapes, making them a perfect choice for curating a collection</w:t>
      </w:r>
      <w:r>
        <w:rPr>
          <w:rFonts w:ascii="Congenial" w:hAnsi="Congenial"/>
          <w:sz w:val="36"/>
          <w:szCs w:val="36"/>
        </w:rPr>
        <w:t>.</w:t>
      </w:r>
    </w:p>
    <w:p w14:paraId="70F0300D" w14:textId="773634FA" w:rsidR="00CD49AE" w:rsidRDefault="00CD49AE" w:rsidP="00CD49AE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63D80F8" wp14:editId="7E110BED">
            <wp:simplePos x="0" y="0"/>
            <wp:positionH relativeFrom="margin">
              <wp:posOffset>152400</wp:posOffset>
            </wp:positionH>
            <wp:positionV relativeFrom="paragraph">
              <wp:posOffset>173355</wp:posOffset>
            </wp:positionV>
            <wp:extent cx="552450" cy="552450"/>
            <wp:effectExtent l="0" t="0" r="0" b="0"/>
            <wp:wrapNone/>
            <wp:docPr id="15" name="Graphic 15" descr="Dim (Medium Sun) with solid fi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Graphic 15" descr="Dim (Medium Sun) with solid fill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ongenial" w:hAnsi="Congenial"/>
          <w:color w:val="808080" w:themeColor="background1" w:themeShade="80"/>
          <w:sz w:val="36"/>
          <w:szCs w:val="36"/>
          <w:u w:val="single"/>
        </w:rPr>
        <w:t>Light:</w:t>
      </w:r>
      <w:r>
        <w:rPr>
          <w:rFonts w:ascii="Congenial" w:hAnsi="Congenial"/>
          <w:color w:val="808080" w:themeColor="background1" w:themeShade="80"/>
          <w:sz w:val="36"/>
          <w:szCs w:val="36"/>
        </w:rPr>
        <w:t xml:space="preserve"> </w:t>
      </w:r>
    </w:p>
    <w:p w14:paraId="49705A76" w14:textId="0115BA77" w:rsidR="00CD49AE" w:rsidRDefault="005F02BF" w:rsidP="00CD49AE">
      <w:pPr>
        <w:spacing w:after="240"/>
        <w:ind w:left="1440"/>
        <w:jc w:val="both"/>
        <w:rPr>
          <w:rFonts w:ascii="Congenial" w:hAnsi="Congenial"/>
          <w:sz w:val="36"/>
          <w:szCs w:val="36"/>
        </w:rPr>
      </w:pPr>
      <w:r>
        <w:rPr>
          <w:rFonts w:ascii="Congenial" w:hAnsi="Congenial"/>
          <w:sz w:val="36"/>
          <w:szCs w:val="36"/>
        </w:rPr>
        <w:t>Rex Begonia</w:t>
      </w:r>
      <w:r w:rsidR="00D64D20">
        <w:rPr>
          <w:rFonts w:ascii="Congenial" w:hAnsi="Congenial"/>
          <w:sz w:val="36"/>
          <w:szCs w:val="36"/>
        </w:rPr>
        <w:t>s</w:t>
      </w:r>
      <w:r>
        <w:rPr>
          <w:rFonts w:ascii="Congenial" w:hAnsi="Congenial"/>
          <w:sz w:val="36"/>
          <w:szCs w:val="36"/>
        </w:rPr>
        <w:t xml:space="preserve"> </w:t>
      </w:r>
      <w:proofErr w:type="gramStart"/>
      <w:r>
        <w:rPr>
          <w:rFonts w:ascii="Congenial" w:hAnsi="Congenial"/>
          <w:sz w:val="36"/>
          <w:szCs w:val="36"/>
        </w:rPr>
        <w:t>grow</w:t>
      </w:r>
      <w:proofErr w:type="gramEnd"/>
      <w:r>
        <w:rPr>
          <w:rFonts w:ascii="Congenial" w:hAnsi="Congenial"/>
          <w:sz w:val="36"/>
          <w:szCs w:val="36"/>
        </w:rPr>
        <w:t xml:space="preserve"> well in medium to bright, indirect light</w:t>
      </w:r>
      <w:r w:rsidR="009B40DD">
        <w:rPr>
          <w:rFonts w:ascii="Congenial" w:hAnsi="Congenial"/>
          <w:sz w:val="36"/>
          <w:szCs w:val="36"/>
        </w:rPr>
        <w:t xml:space="preserve"> indoors. Outdoors, it will prefer bright shade or dappled light</w:t>
      </w:r>
      <w:r w:rsidR="00CD49AE">
        <w:rPr>
          <w:rFonts w:ascii="Congenial" w:hAnsi="Congenial"/>
          <w:sz w:val="36"/>
          <w:szCs w:val="36"/>
        </w:rPr>
        <w:t>.</w:t>
      </w:r>
    </w:p>
    <w:p w14:paraId="764B3575" w14:textId="77F26138" w:rsidR="00CD49AE" w:rsidRDefault="00CD49AE" w:rsidP="00CD49AE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0896EBB" wp14:editId="372DED38">
            <wp:simplePos x="0" y="0"/>
            <wp:positionH relativeFrom="margin">
              <wp:posOffset>161925</wp:posOffset>
            </wp:positionH>
            <wp:positionV relativeFrom="paragraph">
              <wp:posOffset>189865</wp:posOffset>
            </wp:positionV>
            <wp:extent cx="533400" cy="533400"/>
            <wp:effectExtent l="0" t="0" r="0" b="0"/>
            <wp:wrapNone/>
            <wp:docPr id="19" name="Graphic 19" descr="Watering pot with solid fi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Graphic 19" descr="Watering pot with solid fill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ongenial" w:hAnsi="Congenial"/>
          <w:color w:val="808080" w:themeColor="background1" w:themeShade="80"/>
          <w:sz w:val="36"/>
          <w:szCs w:val="36"/>
          <w:u w:val="single"/>
        </w:rPr>
        <w:t>Water:</w:t>
      </w:r>
      <w:r>
        <w:rPr>
          <w:rFonts w:ascii="Congenial" w:hAnsi="Congenial"/>
          <w:color w:val="808080" w:themeColor="background1" w:themeShade="80"/>
          <w:sz w:val="36"/>
          <w:szCs w:val="36"/>
        </w:rPr>
        <w:t xml:space="preserve"> </w:t>
      </w:r>
    </w:p>
    <w:p w14:paraId="3E4ECC7B" w14:textId="03A8D9F2" w:rsidR="00CD49AE" w:rsidRDefault="00CD49AE" w:rsidP="00CD49AE">
      <w:pPr>
        <w:spacing w:after="240"/>
        <w:ind w:left="1440"/>
        <w:jc w:val="both"/>
        <w:rPr>
          <w:rFonts w:ascii="Congenial" w:hAnsi="Congenial"/>
          <w:sz w:val="36"/>
          <w:szCs w:val="36"/>
          <w:u w:val="single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3369BE19" wp14:editId="7FE8ED23">
            <wp:simplePos x="0" y="0"/>
            <wp:positionH relativeFrom="margin">
              <wp:posOffset>133350</wp:posOffset>
            </wp:positionH>
            <wp:positionV relativeFrom="paragraph">
              <wp:posOffset>789305</wp:posOffset>
            </wp:positionV>
            <wp:extent cx="552450" cy="554990"/>
            <wp:effectExtent l="0" t="0" r="0" b="0"/>
            <wp:wrapNone/>
            <wp:docPr id="17" name="Graphic 17" descr="Seed Packet with solid fi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aphic 17" descr="Seed Packet with solid fill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4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ngenial" w:hAnsi="Congenial"/>
          <w:sz w:val="36"/>
          <w:szCs w:val="36"/>
        </w:rPr>
        <w:t xml:space="preserve">Water </w:t>
      </w:r>
      <w:r w:rsidR="00D64D20">
        <w:rPr>
          <w:rFonts w:ascii="Congenial" w:hAnsi="Congenial"/>
          <w:sz w:val="36"/>
          <w:szCs w:val="36"/>
        </w:rPr>
        <w:t>thoroughly, then let the soil dry slightly between waterings. It is better to under than over water</w:t>
      </w:r>
      <w:r>
        <w:rPr>
          <w:rFonts w:ascii="Congenial" w:hAnsi="Congenial"/>
          <w:sz w:val="36"/>
          <w:szCs w:val="36"/>
        </w:rPr>
        <w:t>.</w:t>
      </w:r>
    </w:p>
    <w:p w14:paraId="700751A3" w14:textId="77777777" w:rsidR="00CD49AE" w:rsidRDefault="00CD49AE" w:rsidP="00CD49AE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6"/>
          <w:szCs w:val="36"/>
        </w:rPr>
      </w:pPr>
      <w:r>
        <w:rPr>
          <w:rFonts w:ascii="Congenial" w:hAnsi="Congenial"/>
          <w:color w:val="808080" w:themeColor="background1" w:themeShade="80"/>
          <w:sz w:val="36"/>
          <w:szCs w:val="36"/>
          <w:u w:val="single"/>
        </w:rPr>
        <w:t>Soil:</w:t>
      </w:r>
      <w:r>
        <w:rPr>
          <w:rFonts w:ascii="Congenial" w:hAnsi="Congenial"/>
          <w:color w:val="808080" w:themeColor="background1" w:themeShade="80"/>
          <w:sz w:val="36"/>
          <w:szCs w:val="36"/>
        </w:rPr>
        <w:t xml:space="preserve"> </w:t>
      </w:r>
    </w:p>
    <w:p w14:paraId="63D3DAF1" w14:textId="69660C54" w:rsidR="00CD49AE" w:rsidRDefault="00D64D20" w:rsidP="00CD49AE">
      <w:pPr>
        <w:spacing w:after="240"/>
        <w:ind w:left="1440"/>
        <w:jc w:val="both"/>
        <w:rPr>
          <w:rFonts w:ascii="Congenial" w:hAnsi="Congenial"/>
          <w:sz w:val="36"/>
          <w:szCs w:val="36"/>
        </w:rPr>
      </w:pPr>
      <w:r>
        <w:rPr>
          <w:rFonts w:ascii="Congenial" w:hAnsi="Congenial"/>
          <w:sz w:val="36"/>
          <w:szCs w:val="36"/>
        </w:rPr>
        <w:t>Plant in a standard, well-draining potting mix</w:t>
      </w:r>
      <w:r w:rsidR="00CD49AE">
        <w:rPr>
          <w:rFonts w:ascii="Congenial" w:hAnsi="Congenial"/>
          <w:sz w:val="36"/>
          <w:szCs w:val="36"/>
        </w:rPr>
        <w:t>.</w:t>
      </w:r>
    </w:p>
    <w:p w14:paraId="51832BC9" w14:textId="34A84C3C" w:rsidR="00CD49AE" w:rsidRDefault="00CD49AE" w:rsidP="00CD49AE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7AAE8777" wp14:editId="29CDA9FD">
            <wp:simplePos x="0" y="0"/>
            <wp:positionH relativeFrom="column">
              <wp:posOffset>85725</wp:posOffset>
            </wp:positionH>
            <wp:positionV relativeFrom="paragraph">
              <wp:posOffset>38100</wp:posOffset>
            </wp:positionV>
            <wp:extent cx="561975" cy="561975"/>
            <wp:effectExtent l="0" t="0" r="0" b="9525"/>
            <wp:wrapNone/>
            <wp:docPr id="18" name="Graphic 18" descr="Plant With Roots with solid fi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phic 18" descr="Plant With Roots with solid fill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ngenial" w:hAnsi="Congenial"/>
          <w:color w:val="808080" w:themeColor="background1" w:themeShade="80"/>
          <w:sz w:val="36"/>
          <w:szCs w:val="36"/>
          <w:u w:val="single"/>
        </w:rPr>
        <w:t>Fertilizer:</w:t>
      </w:r>
      <w:r>
        <w:rPr>
          <w:rFonts w:ascii="Congenial" w:hAnsi="Congenial"/>
          <w:color w:val="808080" w:themeColor="background1" w:themeShade="80"/>
          <w:sz w:val="36"/>
          <w:szCs w:val="36"/>
        </w:rPr>
        <w:t xml:space="preserve"> </w:t>
      </w:r>
    </w:p>
    <w:p w14:paraId="3033AEDD" w14:textId="085AE678" w:rsidR="00CD49AE" w:rsidRDefault="00CD49AE" w:rsidP="00CD49AE">
      <w:pPr>
        <w:spacing w:after="240"/>
        <w:ind w:left="1440"/>
        <w:jc w:val="both"/>
        <w:rPr>
          <w:rFonts w:ascii="Congenial" w:hAnsi="Congenial"/>
          <w:sz w:val="36"/>
          <w:szCs w:val="36"/>
        </w:rPr>
      </w:pPr>
      <w:r>
        <w:rPr>
          <w:rFonts w:ascii="Congenial" w:hAnsi="Congenial"/>
          <w:sz w:val="36"/>
          <w:szCs w:val="36"/>
        </w:rPr>
        <w:t xml:space="preserve">Fertilize once </w:t>
      </w:r>
      <w:r w:rsidR="00D64D20">
        <w:rPr>
          <w:rFonts w:ascii="Congenial" w:hAnsi="Congenial"/>
          <w:sz w:val="36"/>
          <w:szCs w:val="36"/>
        </w:rPr>
        <w:t>a month or even less often</w:t>
      </w:r>
      <w:r w:rsidR="00D51355">
        <w:rPr>
          <w:rFonts w:ascii="Congenial" w:hAnsi="Congenial"/>
          <w:sz w:val="36"/>
          <w:szCs w:val="36"/>
        </w:rPr>
        <w:t xml:space="preserve"> at half-strength</w:t>
      </w:r>
      <w:r>
        <w:rPr>
          <w:rFonts w:ascii="Congenial" w:hAnsi="Congenial"/>
          <w:sz w:val="36"/>
          <w:szCs w:val="36"/>
        </w:rPr>
        <w:t>.</w:t>
      </w:r>
    </w:p>
    <w:p w14:paraId="49C81CE4" w14:textId="55EDFCFC" w:rsidR="00CD49AE" w:rsidRDefault="00CD49AE" w:rsidP="00CD49AE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148FE964" wp14:editId="0F47C155">
            <wp:simplePos x="0" y="0"/>
            <wp:positionH relativeFrom="margin">
              <wp:posOffset>57150</wp:posOffset>
            </wp:positionH>
            <wp:positionV relativeFrom="paragraph">
              <wp:posOffset>146050</wp:posOffset>
            </wp:positionV>
            <wp:extent cx="657225" cy="657225"/>
            <wp:effectExtent l="0" t="0" r="0" b="0"/>
            <wp:wrapNone/>
            <wp:docPr id="16" name="Graphic 16" descr="Checkbox Checked with solid fi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Graphic 16" descr="Checkbox Checked with solid fill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ngenial" w:hAnsi="Congenial"/>
          <w:color w:val="808080" w:themeColor="background1" w:themeShade="80"/>
          <w:sz w:val="36"/>
          <w:szCs w:val="36"/>
          <w:u w:val="single"/>
        </w:rPr>
        <w:t>For The Love of Plants:</w:t>
      </w:r>
      <w:r>
        <w:rPr>
          <w:rFonts w:ascii="Congenial" w:hAnsi="Congenial"/>
          <w:color w:val="808080" w:themeColor="background1" w:themeShade="80"/>
          <w:sz w:val="36"/>
          <w:szCs w:val="36"/>
        </w:rPr>
        <w:t xml:space="preserve"> </w:t>
      </w:r>
    </w:p>
    <w:p w14:paraId="1D09310B" w14:textId="17DDDAF8" w:rsidR="00CD49AE" w:rsidRDefault="00D51355" w:rsidP="00CD49AE">
      <w:pPr>
        <w:spacing w:after="240"/>
        <w:ind w:left="1440"/>
        <w:jc w:val="both"/>
        <w:rPr>
          <w:rFonts w:ascii="Congenial" w:hAnsi="Congenial"/>
          <w:sz w:val="36"/>
          <w:szCs w:val="36"/>
        </w:rPr>
      </w:pPr>
      <w:r>
        <w:rPr>
          <w:rFonts w:ascii="Congenial" w:hAnsi="Congenial"/>
          <w:sz w:val="36"/>
          <w:szCs w:val="36"/>
        </w:rPr>
        <w:t>Hailing from tropical location</w:t>
      </w:r>
      <w:r w:rsidR="00E16E6B">
        <w:rPr>
          <w:rFonts w:ascii="Congenial" w:hAnsi="Congenial"/>
          <w:sz w:val="36"/>
          <w:szCs w:val="36"/>
        </w:rPr>
        <w:t>s, the Rex Begonia makes an excellent houseplant as it mostly likes the same conditions as humans do</w:t>
      </w:r>
      <w:r w:rsidR="00CD49AE">
        <w:rPr>
          <w:rFonts w:ascii="Congenial" w:hAnsi="Congenial"/>
          <w:sz w:val="36"/>
          <w:szCs w:val="36"/>
        </w:rPr>
        <w:t>.</w:t>
      </w:r>
    </w:p>
    <w:p w14:paraId="04AB4126" w14:textId="2E677E6C" w:rsidR="00CD49AE" w:rsidRDefault="00CD49AE" w:rsidP="00CD49AE">
      <w:pPr>
        <w:jc w:val="center"/>
        <w:rPr>
          <w:rFonts w:ascii="Baguet Script" w:hAnsi="Baguet Script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6FF954A7" wp14:editId="0C262509">
            <wp:simplePos x="0" y="0"/>
            <wp:positionH relativeFrom="margin">
              <wp:align>center</wp:align>
            </wp:positionH>
            <wp:positionV relativeFrom="paragraph">
              <wp:posOffset>-1270</wp:posOffset>
            </wp:positionV>
            <wp:extent cx="5527675" cy="1352550"/>
            <wp:effectExtent l="0" t="0" r="0" b="0"/>
            <wp:wrapNone/>
            <wp:docPr id="1" name="Picture 1" descr="A picture containing ceramic ware, porcelai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 picture containing ceramic ware, porcelai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7675" cy="1352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EF1397" w14:textId="77777777" w:rsidR="00CD49AE" w:rsidRDefault="00CD49AE" w:rsidP="00CD49AE">
      <w:pPr>
        <w:tabs>
          <w:tab w:val="left" w:pos="1410"/>
          <w:tab w:val="center" w:pos="4680"/>
        </w:tabs>
        <w:rPr>
          <w:rFonts w:ascii="Baguet Script" w:hAnsi="Baguet Script"/>
          <w:sz w:val="36"/>
          <w:szCs w:val="36"/>
        </w:rPr>
      </w:pPr>
      <w:r>
        <w:rPr>
          <w:rFonts w:ascii="Baguet Script" w:hAnsi="Baguet Script"/>
          <w:sz w:val="36"/>
          <w:szCs w:val="36"/>
        </w:rPr>
        <w:tab/>
      </w:r>
      <w:r>
        <w:rPr>
          <w:rFonts w:ascii="Baguet Script" w:hAnsi="Baguet Script"/>
          <w:sz w:val="36"/>
          <w:szCs w:val="36"/>
        </w:rPr>
        <w:tab/>
      </w:r>
    </w:p>
    <w:p w14:paraId="46CF57F4" w14:textId="77777777" w:rsidR="00CD49AE" w:rsidRDefault="00CD49AE" w:rsidP="00CD49AE">
      <w:pPr>
        <w:tabs>
          <w:tab w:val="left" w:pos="3765"/>
        </w:tabs>
        <w:rPr>
          <w:rFonts w:ascii="Baguet Script" w:hAnsi="Baguet Script"/>
          <w:sz w:val="36"/>
          <w:szCs w:val="36"/>
        </w:rPr>
      </w:pPr>
      <w:r>
        <w:rPr>
          <w:rFonts w:ascii="Baguet Script" w:hAnsi="Baguet Script"/>
          <w:sz w:val="36"/>
          <w:szCs w:val="36"/>
        </w:rPr>
        <w:lastRenderedPageBreak/>
        <w:tab/>
      </w:r>
    </w:p>
    <w:p w14:paraId="33518797" w14:textId="77777777" w:rsidR="00DB1090" w:rsidRPr="00CD49AE" w:rsidRDefault="00DB1090" w:rsidP="00CD49AE"/>
    <w:sectPr w:rsidR="00DB1090" w:rsidRPr="00CD49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guet Script">
    <w:altName w:val="Baguet Script"/>
    <w:charset w:val="00"/>
    <w:family w:val="auto"/>
    <w:pitch w:val="variable"/>
    <w:sig w:usb0="00000007" w:usb1="00000000" w:usb2="00000000" w:usb3="00000000" w:csb0="00000093" w:csb1="00000000"/>
  </w:font>
  <w:font w:name="Congenial">
    <w:charset w:val="00"/>
    <w:family w:val="auto"/>
    <w:pitch w:val="variable"/>
    <w:sig w:usb0="8000002F" w:usb1="10002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E38"/>
    <w:rsid w:val="005F02BF"/>
    <w:rsid w:val="006F0452"/>
    <w:rsid w:val="009B40DD"/>
    <w:rsid w:val="00A64F71"/>
    <w:rsid w:val="00CA6E38"/>
    <w:rsid w:val="00CD49AE"/>
    <w:rsid w:val="00D1432B"/>
    <w:rsid w:val="00D51355"/>
    <w:rsid w:val="00D64A26"/>
    <w:rsid w:val="00D64D20"/>
    <w:rsid w:val="00DB1090"/>
    <w:rsid w:val="00E16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B484FE"/>
  <w15:chartTrackingRefBased/>
  <w15:docId w15:val="{9E4B2B28-2274-4CD0-8108-9A00C35D4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49AE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0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sv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sv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sv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sv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101</Words>
  <Characters>577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Sonya Harrison</dc:creator>
  <cp:keywords/>
  <dc:description/>
  <cp:lastModifiedBy>Sonya Harrison</cp:lastModifiedBy>
  <cp:revision>9</cp:revision>
  <dcterms:created xsi:type="dcterms:W3CDTF">2022-03-17T16:19:00Z</dcterms:created>
  <dcterms:modified xsi:type="dcterms:W3CDTF">2022-03-17T17:26:00Z</dcterms:modified>
</cp:coreProperties>
</file>