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BBDC" w14:textId="77777777" w:rsidR="00E7757E" w:rsidRDefault="00E7757E" w:rsidP="00E7757E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390ED95" wp14:editId="3BB73E03">
            <wp:simplePos x="0" y="0"/>
            <wp:positionH relativeFrom="margin">
              <wp:align>center</wp:align>
            </wp:positionH>
            <wp:positionV relativeFrom="paragraph">
              <wp:posOffset>-762635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809CC" w14:textId="77777777" w:rsidR="00E7757E" w:rsidRDefault="00E7757E" w:rsidP="00C70474">
      <w:pPr>
        <w:rPr>
          <w:rFonts w:ascii="Baguet Script" w:hAnsi="Baguet Script"/>
          <w:sz w:val="36"/>
          <w:szCs w:val="36"/>
        </w:rPr>
      </w:pPr>
    </w:p>
    <w:p w14:paraId="2B2C8352" w14:textId="52C746E3" w:rsidR="00E7757E" w:rsidRDefault="00724DC5" w:rsidP="00E7757E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Peperomia</w:t>
      </w:r>
    </w:p>
    <w:p w14:paraId="6C90277D" w14:textId="0CBB6CC3" w:rsidR="005F44E7" w:rsidRPr="005F44E7" w:rsidRDefault="005F44E7" w:rsidP="00E7757E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Easy-to-grow</w:t>
      </w:r>
      <w:r w:rsidR="00B42002">
        <w:rPr>
          <w:rFonts w:ascii="Congenial" w:hAnsi="Congenial"/>
          <w:sz w:val="36"/>
          <w:szCs w:val="36"/>
        </w:rPr>
        <w:t>,</w:t>
      </w:r>
      <w:r>
        <w:rPr>
          <w:rFonts w:ascii="Congenial" w:hAnsi="Congenial"/>
          <w:sz w:val="36"/>
          <w:szCs w:val="36"/>
        </w:rPr>
        <w:t xml:space="preserve"> </w:t>
      </w:r>
      <w:r w:rsidR="00B42002">
        <w:rPr>
          <w:rFonts w:ascii="Congenial" w:hAnsi="Congenial"/>
          <w:sz w:val="36"/>
          <w:szCs w:val="36"/>
        </w:rPr>
        <w:t>P</w:t>
      </w:r>
      <w:r>
        <w:rPr>
          <w:rFonts w:ascii="Congenial" w:hAnsi="Congenial"/>
          <w:sz w:val="36"/>
          <w:szCs w:val="36"/>
        </w:rPr>
        <w:t xml:space="preserve">eperomia add a touch </w:t>
      </w:r>
      <w:r w:rsidR="00F01C61">
        <w:rPr>
          <w:rFonts w:ascii="Congenial" w:hAnsi="Congenial"/>
          <w:sz w:val="36"/>
          <w:szCs w:val="36"/>
        </w:rPr>
        <w:t xml:space="preserve">of texture to the home, and some varieties trail. Peperomia vary </w:t>
      </w:r>
      <w:r w:rsidR="001E5336">
        <w:rPr>
          <w:rFonts w:ascii="Congenial" w:hAnsi="Congenial"/>
          <w:sz w:val="36"/>
          <w:szCs w:val="36"/>
        </w:rPr>
        <w:t>in leaf and growth habit so much so that several grown togeth</w:t>
      </w:r>
      <w:r w:rsidR="00C70474">
        <w:rPr>
          <w:rFonts w:ascii="Congenial" w:hAnsi="Congenial"/>
          <w:sz w:val="36"/>
          <w:szCs w:val="36"/>
        </w:rPr>
        <w:t>er can appear to be a variety of different plants. With the same basic needs, however, care is easier than planting several different types of plants together.</w:t>
      </w:r>
    </w:p>
    <w:p w14:paraId="65B69AB5" w14:textId="41F752F9" w:rsidR="00E7757E" w:rsidRPr="002A2284" w:rsidRDefault="002A2284" w:rsidP="00E7757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8AB662" wp14:editId="22E016B3">
            <wp:simplePos x="0" y="0"/>
            <wp:positionH relativeFrom="margin">
              <wp:posOffset>152400</wp:posOffset>
            </wp:positionH>
            <wp:positionV relativeFrom="paragraph">
              <wp:posOffset>49530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57E" w:rsidRPr="002A2284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 w:rsidR="00E7757E" w:rsidRPr="002A2284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959FB41" w14:textId="09245116" w:rsidR="00E7757E" w:rsidRPr="002A2284" w:rsidRDefault="002A2284" w:rsidP="002A2284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2A2284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4403487D" wp14:editId="5696DBD6">
            <wp:simplePos x="0" y="0"/>
            <wp:positionH relativeFrom="margin">
              <wp:posOffset>161925</wp:posOffset>
            </wp:positionH>
            <wp:positionV relativeFrom="paragraph">
              <wp:posOffset>582930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3452" w:rsidRPr="002A2284">
        <w:rPr>
          <w:rFonts w:ascii="Congenial" w:hAnsi="Congenial"/>
          <w:sz w:val="36"/>
          <w:szCs w:val="36"/>
        </w:rPr>
        <w:t xml:space="preserve">They can grow in low light, but </w:t>
      </w:r>
      <w:r w:rsidR="007B6099">
        <w:rPr>
          <w:rFonts w:ascii="Congenial" w:hAnsi="Congenial"/>
          <w:sz w:val="36"/>
          <w:szCs w:val="36"/>
        </w:rPr>
        <w:t xml:space="preserve">they </w:t>
      </w:r>
      <w:r w:rsidR="00BD3452" w:rsidRPr="002A2284">
        <w:rPr>
          <w:rFonts w:ascii="Congenial" w:hAnsi="Congenial"/>
          <w:sz w:val="36"/>
          <w:szCs w:val="36"/>
        </w:rPr>
        <w:t>prefer medium to high light</w:t>
      </w:r>
      <w:r w:rsidR="00E7757E" w:rsidRPr="002A2284">
        <w:rPr>
          <w:rFonts w:ascii="Congenial" w:hAnsi="Congenial"/>
          <w:sz w:val="36"/>
          <w:szCs w:val="36"/>
        </w:rPr>
        <w:t>.</w:t>
      </w:r>
    </w:p>
    <w:p w14:paraId="7C08BCDC" w14:textId="75790F6A" w:rsidR="00E7757E" w:rsidRPr="002A2284" w:rsidRDefault="00E7757E" w:rsidP="00E7757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2A2284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 w:rsidRPr="002A2284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642325D" w14:textId="1CC4E034" w:rsidR="00E7757E" w:rsidRPr="002A2284" w:rsidRDefault="002A2284" w:rsidP="00E7757E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 w:rsidRPr="002A2284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32269DE1" wp14:editId="76411EED">
            <wp:simplePos x="0" y="0"/>
            <wp:positionH relativeFrom="margin">
              <wp:posOffset>133350</wp:posOffset>
            </wp:positionH>
            <wp:positionV relativeFrom="paragraph">
              <wp:posOffset>349250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4870" w:rsidRPr="002A2284">
        <w:rPr>
          <w:rFonts w:ascii="Congenial" w:hAnsi="Congenial"/>
          <w:sz w:val="36"/>
          <w:szCs w:val="36"/>
        </w:rPr>
        <w:t>Water when top inch of soil is dry</w:t>
      </w:r>
      <w:r w:rsidR="00E7757E" w:rsidRPr="002A2284">
        <w:rPr>
          <w:rFonts w:ascii="Congenial" w:hAnsi="Congenial"/>
          <w:sz w:val="36"/>
          <w:szCs w:val="36"/>
        </w:rPr>
        <w:t>.</w:t>
      </w:r>
    </w:p>
    <w:p w14:paraId="64931018" w14:textId="094E52A3" w:rsidR="00E7757E" w:rsidRPr="002A2284" w:rsidRDefault="00E7757E" w:rsidP="00E7757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2A2284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 w:rsidRPr="002A2284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8DD61BA" w14:textId="213F63C8" w:rsidR="00E7757E" w:rsidRPr="002A2284" w:rsidRDefault="00422E2D" w:rsidP="00E7757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2A2284">
        <w:rPr>
          <w:rFonts w:ascii="Congenial" w:hAnsi="Congenial"/>
          <w:sz w:val="36"/>
          <w:szCs w:val="36"/>
        </w:rPr>
        <w:t>Standard, well-draining potting soil is best</w:t>
      </w:r>
      <w:r w:rsidR="00E7757E" w:rsidRPr="002A2284">
        <w:rPr>
          <w:rFonts w:ascii="Congenial" w:hAnsi="Congenial"/>
          <w:sz w:val="36"/>
          <w:szCs w:val="36"/>
        </w:rPr>
        <w:t>.</w:t>
      </w:r>
    </w:p>
    <w:p w14:paraId="5FFB03D2" w14:textId="08FEA812" w:rsidR="00E7757E" w:rsidRPr="002A2284" w:rsidRDefault="002A2284" w:rsidP="00E7757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2A2284">
        <w:rPr>
          <w:rFonts w:ascii="Congenial" w:hAnsi="Congenial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65FF7D47" wp14:editId="12E578E7">
            <wp:simplePos x="0" y="0"/>
            <wp:positionH relativeFrom="column">
              <wp:posOffset>85725</wp:posOffset>
            </wp:positionH>
            <wp:positionV relativeFrom="paragraph">
              <wp:posOffset>190500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757E" w:rsidRPr="002A2284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 w:rsidR="00E7757E" w:rsidRPr="002A2284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3BCE74D1" w14:textId="085BEF8B" w:rsidR="00E7757E" w:rsidRPr="002A2284" w:rsidRDefault="002A2284" w:rsidP="00E7757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2A2284">
        <w:rPr>
          <w:rFonts w:ascii="Congenial" w:hAnsi="Congenial"/>
          <w:sz w:val="36"/>
          <w:szCs w:val="36"/>
        </w:rPr>
        <w:t>Fertilize once a week or so during active growth, lower strength and less often during slow growth</w:t>
      </w:r>
      <w:r w:rsidR="00E7757E" w:rsidRPr="002A2284">
        <w:rPr>
          <w:rFonts w:ascii="Congenial" w:hAnsi="Congenial"/>
          <w:sz w:val="36"/>
          <w:szCs w:val="36"/>
        </w:rPr>
        <w:t>.</w:t>
      </w:r>
    </w:p>
    <w:p w14:paraId="7A64547B" w14:textId="736B1933" w:rsidR="00E7757E" w:rsidRPr="002A2284" w:rsidRDefault="00E7757E" w:rsidP="00E7757E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2A2284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Plants:</w:t>
      </w:r>
      <w:r w:rsidRPr="002A2284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609FBB9" w14:textId="3FB3862A" w:rsidR="00E7757E" w:rsidRPr="00782D19" w:rsidRDefault="00C70474" w:rsidP="00E7757E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7E426BD" wp14:editId="652ED6EB">
            <wp:simplePos x="0" y="0"/>
            <wp:positionH relativeFrom="margin">
              <wp:align>center</wp:align>
            </wp:positionH>
            <wp:positionV relativeFrom="paragraph">
              <wp:posOffset>1186180</wp:posOffset>
            </wp:positionV>
            <wp:extent cx="5527813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13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00E" w:rsidRPr="002A2284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6970ABC0" wp14:editId="5879835A">
            <wp:simplePos x="0" y="0"/>
            <wp:positionH relativeFrom="margin">
              <wp:posOffset>57150</wp:posOffset>
            </wp:positionH>
            <wp:positionV relativeFrom="paragraph">
              <wp:posOffset>116205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240">
        <w:rPr>
          <w:rFonts w:ascii="Congenial" w:hAnsi="Congenial"/>
          <w:sz w:val="36"/>
          <w:szCs w:val="36"/>
        </w:rPr>
        <w:t xml:space="preserve">Peperomia are slow growers, so they don’t need much pruning </w:t>
      </w:r>
      <w:r w:rsidR="00A736DA">
        <w:rPr>
          <w:rFonts w:ascii="Congenial" w:hAnsi="Congenial"/>
          <w:sz w:val="36"/>
          <w:szCs w:val="36"/>
        </w:rPr>
        <w:t>or maintenance</w:t>
      </w:r>
      <w:r w:rsidR="00E7757E">
        <w:rPr>
          <w:rFonts w:ascii="Congenial" w:hAnsi="Congenial"/>
          <w:sz w:val="36"/>
          <w:szCs w:val="36"/>
        </w:rPr>
        <w:t>.</w:t>
      </w:r>
      <w:r w:rsidR="00A736DA">
        <w:rPr>
          <w:rFonts w:ascii="Congenial" w:hAnsi="Congenial"/>
          <w:sz w:val="36"/>
          <w:szCs w:val="36"/>
        </w:rPr>
        <w:t xml:space="preserve"> They’ll live happily together</w:t>
      </w:r>
      <w:r w:rsidR="00745B18">
        <w:rPr>
          <w:rFonts w:ascii="Congenial" w:hAnsi="Congenial"/>
          <w:sz w:val="36"/>
          <w:szCs w:val="36"/>
        </w:rPr>
        <w:t xml:space="preserve"> for quite some time if planted as a combination and won’t </w:t>
      </w:r>
      <w:r w:rsidR="0055200E">
        <w:rPr>
          <w:rFonts w:ascii="Congenial" w:hAnsi="Congenial"/>
          <w:sz w:val="36"/>
          <w:szCs w:val="36"/>
        </w:rPr>
        <w:t>overtake one another quickly.</w:t>
      </w:r>
    </w:p>
    <w:p w14:paraId="13C4DDBB" w14:textId="4E7027CB" w:rsidR="00AB16DD" w:rsidRPr="00C70474" w:rsidRDefault="00AB16DD" w:rsidP="00C70474">
      <w:pPr>
        <w:jc w:val="center"/>
        <w:rPr>
          <w:rFonts w:ascii="Baguet Script" w:hAnsi="Baguet Script"/>
          <w:sz w:val="36"/>
          <w:szCs w:val="36"/>
        </w:rPr>
      </w:pPr>
    </w:p>
    <w:sectPr w:rsidR="00AB16DD" w:rsidRPr="00C70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26"/>
    <w:rsid w:val="001E5336"/>
    <w:rsid w:val="002A2284"/>
    <w:rsid w:val="00422E2D"/>
    <w:rsid w:val="0055200E"/>
    <w:rsid w:val="005F44E7"/>
    <w:rsid w:val="006F0452"/>
    <w:rsid w:val="00724DC5"/>
    <w:rsid w:val="00734870"/>
    <w:rsid w:val="00745B18"/>
    <w:rsid w:val="007A4426"/>
    <w:rsid w:val="007B6099"/>
    <w:rsid w:val="00A736DA"/>
    <w:rsid w:val="00AB16DD"/>
    <w:rsid w:val="00B42002"/>
    <w:rsid w:val="00BD3452"/>
    <w:rsid w:val="00C70474"/>
    <w:rsid w:val="00D64A26"/>
    <w:rsid w:val="00E7757E"/>
    <w:rsid w:val="00E91240"/>
    <w:rsid w:val="00F0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3291"/>
  <w15:chartTrackingRefBased/>
  <w15:docId w15:val="{81E2D0D3-C4A4-42F8-A8B1-2107F449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sv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17</cp:revision>
  <dcterms:created xsi:type="dcterms:W3CDTF">2022-03-13T15:17:00Z</dcterms:created>
  <dcterms:modified xsi:type="dcterms:W3CDTF">2022-03-17T15:43:00Z</dcterms:modified>
</cp:coreProperties>
</file>